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84278" w14:textId="77777777" w:rsidR="004F6D6E" w:rsidRDefault="004F6D6E" w:rsidP="004F6D6E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86C586B" wp14:editId="5F88D64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F6D6E" w14:paraId="3CFF47E4" w14:textId="77777777" w:rsidTr="00AC3104">
        <w:trPr>
          <w:trHeight w:val="788"/>
        </w:trPr>
        <w:tc>
          <w:tcPr>
            <w:tcW w:w="9867" w:type="dxa"/>
            <w:hideMark/>
          </w:tcPr>
          <w:p w14:paraId="5ABAD7C0" w14:textId="77777777" w:rsidR="004F6D6E" w:rsidRDefault="004F6D6E" w:rsidP="00AC310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CF3B8A4" w14:textId="77777777" w:rsidR="004F6D6E" w:rsidRDefault="004F6D6E" w:rsidP="00AC3104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F91B16C" wp14:editId="33503C3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3D3936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875C747" w14:textId="77777777" w:rsidR="004F6D6E" w:rsidRPr="00806F23" w:rsidRDefault="004F6D6E" w:rsidP="004F6D6E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96AB347" w14:textId="77777777" w:rsidR="004F6D6E" w:rsidRDefault="004F6D6E" w:rsidP="004F6D6E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21 сесія 2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1D6C8562" w14:textId="77777777" w:rsidR="004F6D6E" w:rsidRDefault="004F6D6E" w:rsidP="004F6D6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6745CB3A" w14:textId="77777777" w:rsidR="004F6D6E" w:rsidRDefault="004F6D6E" w:rsidP="004F6D6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7B926CF9" w14:textId="77777777" w:rsidR="004F6D6E" w:rsidRDefault="004F6D6E" w:rsidP="004F6D6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3B6B84CB" w14:textId="77777777" w:rsidR="004F6D6E" w:rsidRDefault="004F6D6E" w:rsidP="004F6D6E">
      <w:pPr>
        <w:ind w:firstLine="708"/>
        <w:jc w:val="center"/>
        <w:rPr>
          <w:b/>
          <w:bCs/>
          <w:color w:val="000000" w:themeColor="text1"/>
          <w:lang w:val="uk-UA"/>
        </w:rPr>
      </w:pPr>
      <w:r w:rsidRPr="004F6D6E">
        <w:rPr>
          <w:b/>
          <w:bCs/>
          <w:color w:val="000000" w:themeColor="text1"/>
          <w:lang w:val="uk-UA"/>
        </w:rPr>
        <w:t>Про внесення змін до рішення Димерської селищної ради від 20 січня 2023 року №1206-21-VIII «Про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господарства»</w:t>
      </w:r>
    </w:p>
    <w:p w14:paraId="26D22ECC" w14:textId="77777777" w:rsidR="004F6D6E" w:rsidRPr="00897C7B" w:rsidRDefault="004F6D6E" w:rsidP="004F6D6E">
      <w:pPr>
        <w:ind w:firstLine="708"/>
        <w:jc w:val="center"/>
        <w:rPr>
          <w:b/>
          <w:bCs/>
          <w:color w:val="000000" w:themeColor="text1"/>
          <w:lang w:val="uk-UA"/>
        </w:rPr>
      </w:pPr>
    </w:p>
    <w:p w14:paraId="685A13C9" w14:textId="452792CD" w:rsidR="004F6D6E" w:rsidRPr="006E4B7E" w:rsidRDefault="005E7A12" w:rsidP="004F6D6E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Розглянувши заяву гр. Гончаренка Михайла Даниловича, у відповідності до розробленої технічної документації із землеустрою щодо встановлення (відновлення) меж земельної ділянки в натурі (на місцевості), к</w:t>
      </w:r>
      <w:r w:rsidR="004F6D6E">
        <w:rPr>
          <w:color w:val="000000"/>
          <w:lang w:val="uk-UA"/>
        </w:rPr>
        <w:t xml:space="preserve">еруючись </w:t>
      </w:r>
      <w:r w:rsidR="001F22C9">
        <w:rPr>
          <w:color w:val="000000"/>
          <w:lang w:val="uk-UA"/>
        </w:rPr>
        <w:t xml:space="preserve">ст. </w:t>
      </w:r>
      <w:r w:rsidR="004F6D6E" w:rsidRPr="006E4B7E">
        <w:rPr>
          <w:color w:val="000000"/>
          <w:lang w:val="uk-UA"/>
        </w:rPr>
        <w:t>ст.</w:t>
      </w:r>
      <w:r w:rsidR="004F6D6E">
        <w:rPr>
          <w:color w:val="000000"/>
          <w:lang w:val="uk-UA"/>
        </w:rPr>
        <w:t xml:space="preserve"> </w:t>
      </w:r>
      <w:r w:rsidR="004F6D6E" w:rsidRPr="006E4B7E">
        <w:rPr>
          <w:color w:val="000000"/>
          <w:lang w:val="uk-UA"/>
        </w:rPr>
        <w:t>26, 59</w:t>
      </w:r>
      <w:r w:rsidR="004F6D6E">
        <w:rPr>
          <w:color w:val="000000"/>
          <w:lang w:val="uk-UA"/>
        </w:rPr>
        <w:t xml:space="preserve"> </w:t>
      </w:r>
      <w:r w:rsidR="004F6D6E" w:rsidRPr="006E4B7E">
        <w:rPr>
          <w:color w:val="000000"/>
          <w:lang w:val="uk-UA"/>
        </w:rPr>
        <w:t>Закону України «Про місцеве самоврядування в Україні»,</w:t>
      </w:r>
      <w:r w:rsidR="004F6D6E">
        <w:rPr>
          <w:color w:val="000000"/>
          <w:lang w:val="uk-UA"/>
        </w:rPr>
        <w:t xml:space="preserve"> </w:t>
      </w:r>
      <w:r w:rsidR="004F6D6E"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F6D6E">
        <w:rPr>
          <w:color w:val="000000"/>
          <w:lang w:val="uk-UA"/>
        </w:rPr>
        <w:t xml:space="preserve"> від 14.02.2023 року,</w:t>
      </w:r>
      <w:r w:rsidR="004F6D6E" w:rsidRPr="006E4B7E">
        <w:rPr>
          <w:color w:val="000000"/>
          <w:lang w:val="uk-UA"/>
        </w:rPr>
        <w:t xml:space="preserve"> селищна рада</w:t>
      </w:r>
      <w:r w:rsidR="004F6D6E" w:rsidRPr="006E4B7E">
        <w:rPr>
          <w:color w:val="000000"/>
        </w:rPr>
        <w:t>  </w:t>
      </w:r>
    </w:p>
    <w:p w14:paraId="62B5F164" w14:textId="77777777" w:rsidR="004F6D6E" w:rsidRDefault="004F6D6E" w:rsidP="004F6D6E">
      <w:pPr>
        <w:ind w:left="-180"/>
        <w:jc w:val="center"/>
        <w:rPr>
          <w:b/>
          <w:sz w:val="28"/>
          <w:szCs w:val="28"/>
          <w:lang w:val="uk-UA"/>
        </w:rPr>
      </w:pPr>
    </w:p>
    <w:p w14:paraId="78FA6E54" w14:textId="77777777" w:rsidR="004F6D6E" w:rsidRDefault="004F6D6E" w:rsidP="004F6D6E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3A678706" w14:textId="77777777" w:rsidR="004F6D6E" w:rsidRDefault="004F6D6E" w:rsidP="004F6D6E">
      <w:pPr>
        <w:ind w:left="-180"/>
        <w:jc w:val="center"/>
        <w:rPr>
          <w:b/>
          <w:sz w:val="28"/>
          <w:szCs w:val="28"/>
          <w:lang w:val="uk-UA"/>
        </w:rPr>
      </w:pPr>
    </w:p>
    <w:p w14:paraId="30B3CA6C" w14:textId="77777777" w:rsidR="004F6D6E" w:rsidRPr="004F6D6E" w:rsidRDefault="004F6D6E" w:rsidP="004F6D6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proofErr w:type="spellStart"/>
      <w:r w:rsidRPr="004F6D6E">
        <w:rPr>
          <w:iCs/>
          <w:lang w:val="uk-UA"/>
        </w:rPr>
        <w:t>Внести</w:t>
      </w:r>
      <w:proofErr w:type="spellEnd"/>
      <w:r w:rsidRPr="004F6D6E">
        <w:rPr>
          <w:iCs/>
          <w:lang w:val="uk-UA"/>
        </w:rPr>
        <w:t xml:space="preserve"> зміни до рішення Димерської селищної ради від 20 січня 2023 року №1206-21-VIII «Про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господарства», а саме: пункт 2 рішення викласти в наступній редакції:</w:t>
      </w:r>
    </w:p>
    <w:p w14:paraId="7C695185" w14:textId="037CEF22" w:rsidR="004F6D6E" w:rsidRDefault="004F6D6E" w:rsidP="004F6D6E">
      <w:pPr>
        <w:jc w:val="both"/>
        <w:rPr>
          <w:iCs/>
          <w:lang w:val="uk-UA"/>
        </w:rPr>
      </w:pPr>
      <w:r w:rsidRPr="004F6D6E">
        <w:rPr>
          <w:iCs/>
          <w:lang w:val="uk-UA"/>
        </w:rPr>
        <w:t xml:space="preserve">«2. </w:t>
      </w:r>
      <w:proofErr w:type="spellStart"/>
      <w:r w:rsidRPr="004F6D6E">
        <w:rPr>
          <w:iCs/>
          <w:lang w:val="uk-UA"/>
        </w:rPr>
        <w:t>Внести</w:t>
      </w:r>
      <w:proofErr w:type="spellEnd"/>
      <w:r w:rsidRPr="004F6D6E">
        <w:rPr>
          <w:iCs/>
          <w:lang w:val="uk-UA"/>
        </w:rPr>
        <w:t xml:space="preserve"> зміни до рішення виконавчого комітету Димерської селищної ради від 24 лютого 1998 року №33 «Про надання земельних ділянок у приватну власність» в частині передачі у приватну власність земельної ділянки гр. Гончаренку Михайлу Даниловичу</w:t>
      </w:r>
      <w:r w:rsidR="005E7A12">
        <w:rPr>
          <w:iCs/>
          <w:lang w:val="uk-UA"/>
        </w:rPr>
        <w:t>, та викласти пункт в наступній редакції: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5E7A12" w14:paraId="5506E42C" w14:textId="77777777" w:rsidTr="005E7A12">
        <w:tc>
          <w:tcPr>
            <w:tcW w:w="3823" w:type="dxa"/>
            <w:vAlign w:val="center"/>
          </w:tcPr>
          <w:p w14:paraId="63EDDB70" w14:textId="7B3D8503" w:rsidR="005E7A12" w:rsidRDefault="005E7A12" w:rsidP="005E7A12">
            <w:pPr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Гончаренку Михайлу Даниловичу</w:t>
            </w:r>
          </w:p>
        </w:tc>
        <w:tc>
          <w:tcPr>
            <w:tcW w:w="5522" w:type="dxa"/>
            <w:vAlign w:val="center"/>
          </w:tcPr>
          <w:p w14:paraId="4DB988B8" w14:textId="3EEE0FD3" w:rsidR="005E7A12" w:rsidRDefault="005E7A12" w:rsidP="005E7A12">
            <w:pPr>
              <w:pStyle w:val="a3"/>
              <w:numPr>
                <w:ilvl w:val="0"/>
                <w:numId w:val="3"/>
              </w:numPr>
              <w:ind w:left="178" w:hanging="178"/>
              <w:jc w:val="both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0,15 га для обслуговування жит. будинку</w:t>
            </w:r>
          </w:p>
          <w:p w14:paraId="3708508C" w14:textId="5FB2B3FF" w:rsidR="005E7A12" w:rsidRPr="005E7A12" w:rsidRDefault="005E7A12" w:rsidP="005E7A12">
            <w:pPr>
              <w:pStyle w:val="a3"/>
              <w:numPr>
                <w:ilvl w:val="0"/>
                <w:numId w:val="3"/>
              </w:numPr>
              <w:ind w:left="178" w:hanging="178"/>
              <w:jc w:val="both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 xml:space="preserve">0,0300 га для ведення особистого селянського господарства по вул. Покровська, 14  в смт Димер, кадастровий номер земельної ділянки </w:t>
            </w:r>
            <w:r w:rsidRPr="004F6D6E">
              <w:rPr>
                <w:iCs/>
                <w:lang w:val="uk-UA"/>
              </w:rPr>
              <w:t>3221855300:07:206:0743</w:t>
            </w:r>
            <w:r>
              <w:rPr>
                <w:iCs/>
                <w:lang w:val="uk-UA"/>
              </w:rPr>
              <w:t>.</w:t>
            </w:r>
          </w:p>
        </w:tc>
      </w:tr>
    </w:tbl>
    <w:p w14:paraId="6AEE95C2" w14:textId="77777777" w:rsidR="005E7A12" w:rsidRPr="004F6D6E" w:rsidRDefault="005E7A12" w:rsidP="004F6D6E">
      <w:pPr>
        <w:jc w:val="both"/>
        <w:rPr>
          <w:iCs/>
          <w:lang w:val="uk-UA"/>
        </w:rPr>
      </w:pPr>
    </w:p>
    <w:p w14:paraId="087110EC" w14:textId="53269E7E" w:rsidR="008E4524" w:rsidRPr="008E4524" w:rsidRDefault="008E4524" w:rsidP="008E4524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8E4524">
        <w:rPr>
          <w:color w:val="000000"/>
          <w:lang w:val="uk-UA"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A63C724" w14:textId="77777777" w:rsidR="004F6D6E" w:rsidRPr="008E4524" w:rsidRDefault="004F6D6E" w:rsidP="004F6D6E">
      <w:pPr>
        <w:rPr>
          <w:b/>
          <w:lang w:val="uk-UA"/>
        </w:rPr>
      </w:pPr>
    </w:p>
    <w:p w14:paraId="10DBA498" w14:textId="77777777" w:rsidR="004F6D6E" w:rsidRPr="001A0B3B" w:rsidRDefault="004F6D6E" w:rsidP="004F6D6E">
      <w:pPr>
        <w:rPr>
          <w:b/>
          <w:lang w:val="uk-UA"/>
        </w:rPr>
      </w:pPr>
    </w:p>
    <w:p w14:paraId="55462000" w14:textId="77777777" w:rsidR="004F6D6E" w:rsidRDefault="004F6D6E" w:rsidP="004F6D6E">
      <w:pPr>
        <w:rPr>
          <w:b/>
          <w:lang w:val="uk-UA"/>
        </w:rPr>
      </w:pPr>
      <w:r w:rsidRPr="001A0B3B">
        <w:rPr>
          <w:b/>
          <w:lang w:val="uk-UA"/>
        </w:rPr>
        <w:t xml:space="preserve">   </w:t>
      </w:r>
    </w:p>
    <w:p w14:paraId="7E469675" w14:textId="77777777" w:rsidR="004F6D6E" w:rsidRPr="001A0B3B" w:rsidRDefault="004F6D6E" w:rsidP="004F6D6E">
      <w:pPr>
        <w:jc w:val="center"/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</w:t>
      </w:r>
      <w:r>
        <w:rPr>
          <w:b/>
          <w:lang w:val="uk-UA"/>
        </w:rPr>
        <w:t xml:space="preserve">           </w:t>
      </w:r>
      <w:r w:rsidRPr="001A0B3B">
        <w:rPr>
          <w:b/>
        </w:rPr>
        <w:t xml:space="preserve">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48D24255" w14:textId="77777777" w:rsidR="004F6D6E" w:rsidRDefault="004F6D6E" w:rsidP="004F6D6E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0" w:name="_GoBack"/>
      <w:bookmarkEnd w:id="0"/>
    </w:p>
    <w:p w14:paraId="10A9A973" w14:textId="77777777" w:rsidR="004F6D6E" w:rsidRPr="00CA5186" w:rsidRDefault="004F6D6E" w:rsidP="004F6D6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57D66509" w14:textId="77777777" w:rsidR="004F6D6E" w:rsidRPr="00CA5186" w:rsidRDefault="004F6D6E" w:rsidP="004F6D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16 лютого </w:t>
      </w:r>
      <w:r w:rsidRPr="00CA5186">
        <w:rPr>
          <w:rFonts w:ascii="Times New Roman" w:hAnsi="Times New Roman" w:cs="Times New Roman"/>
          <w:bCs/>
          <w:szCs w:val="28"/>
        </w:rPr>
        <w:t>202</w:t>
      </w:r>
      <w:r>
        <w:rPr>
          <w:rFonts w:ascii="Times New Roman" w:hAnsi="Times New Roman" w:cs="Times New Roman"/>
          <w:bCs/>
          <w:szCs w:val="28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56EEF651" w14:textId="7954408A" w:rsidR="00955689" w:rsidRPr="004F6D6E" w:rsidRDefault="004F6D6E" w:rsidP="004F6D6E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6A1F01">
        <w:rPr>
          <w:bCs/>
          <w:sz w:val="22"/>
          <w:szCs w:val="28"/>
          <w:lang w:val="uk-UA"/>
        </w:rPr>
        <w:t>1246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21-2-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955689" w:rsidRPr="004F6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D7BD3"/>
    <w:multiLevelType w:val="hybridMultilevel"/>
    <w:tmpl w:val="CD4A0D02"/>
    <w:lvl w:ilvl="0" w:tplc="7CCAB7AA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2C31860"/>
    <w:multiLevelType w:val="hybridMultilevel"/>
    <w:tmpl w:val="863C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67834"/>
    <w:multiLevelType w:val="hybridMultilevel"/>
    <w:tmpl w:val="2B825EA8"/>
    <w:lvl w:ilvl="0" w:tplc="AEEC1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D6E"/>
    <w:rsid w:val="00131782"/>
    <w:rsid w:val="001F22C9"/>
    <w:rsid w:val="004F6D6E"/>
    <w:rsid w:val="005E7A12"/>
    <w:rsid w:val="006A1F01"/>
    <w:rsid w:val="008E4524"/>
    <w:rsid w:val="00955689"/>
    <w:rsid w:val="00CD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C7483"/>
  <w15:chartTrackingRefBased/>
  <w15:docId w15:val="{82BB6761-7502-4C82-9133-EABFE3D1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6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F6D6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F6D6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6D6E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5E7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cp:lastPrinted>2023-03-01T07:38:00Z</cp:lastPrinted>
  <dcterms:created xsi:type="dcterms:W3CDTF">2023-02-15T07:39:00Z</dcterms:created>
  <dcterms:modified xsi:type="dcterms:W3CDTF">2023-03-01T07:39:00Z</dcterms:modified>
</cp:coreProperties>
</file>